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93A2C" w14:textId="77777777" w:rsidR="002F7DCB" w:rsidRPr="002F7DCB" w:rsidRDefault="002F7DCB" w:rsidP="002F7DCB">
      <w:pPr>
        <w:keepNext/>
        <w:keepLines/>
        <w:numPr>
          <w:ilvl w:val="0"/>
          <w:numId w:val="1"/>
        </w:numPr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0" w:name="_Toc117516929"/>
      <w:r w:rsidRPr="002F7DCB">
        <w:rPr>
          <w:rFonts w:ascii="Times New Roman" w:eastAsiaTheme="majorEastAsia" w:hAnsi="Times New Roman" w:cs="Times New Roman"/>
          <w:b/>
          <w:bCs/>
          <w:kern w:val="2"/>
          <w:sz w:val="24"/>
          <w:szCs w:val="24"/>
          <w14:ligatures w14:val="standardContextual"/>
        </w:rPr>
        <w:t>УЧЕБНЫЙ ПЛАН</w:t>
      </w:r>
      <w:bookmarkEnd w:id="0"/>
    </w:p>
    <w:p w14:paraId="23C99BBA" w14:textId="77777777" w:rsidR="002F7DCB" w:rsidRPr="002F7DCB" w:rsidRDefault="002F7DCB" w:rsidP="002F7D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F7DC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дополнительной профессиональной программы повышения квалификации по теме:</w:t>
      </w:r>
      <w:r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0867FE13" w14:textId="5642617F" w:rsidR="002F7DCB" w:rsidRPr="002F7DCB" w:rsidRDefault="002F7DCB" w:rsidP="002F7D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«</w:t>
      </w:r>
      <w:bookmarkStart w:id="1" w:name="_GoBack"/>
      <w:proofErr w:type="spellStart"/>
      <w:r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Неинвазивный</w:t>
      </w:r>
      <w:proofErr w:type="spellEnd"/>
      <w:r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способ регуляции мышечного баланса</w:t>
      </w:r>
      <w:bookmarkEnd w:id="1"/>
      <w:r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Костюм-тренажер </w:t>
      </w:r>
      <w:r w:rsidR="00E505B6"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«</w:t>
      </w:r>
      <w:r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Реформа»</w:t>
      </w:r>
    </w:p>
    <w:p w14:paraId="188AC7AB" w14:textId="41D0E214" w:rsidR="002F7DCB" w:rsidRPr="002F7DCB" w:rsidRDefault="002F7DCB" w:rsidP="002F7D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(общая трудоемкость освоения программы –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25</w:t>
      </w:r>
      <w:r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академических час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ов</w:t>
      </w:r>
      <w:r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)</w:t>
      </w:r>
    </w:p>
    <w:p w14:paraId="1F1A9768" w14:textId="77777777" w:rsidR="002F7DCB" w:rsidRPr="002F7DCB" w:rsidRDefault="002F7DCB" w:rsidP="002F7D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A2F31AB" w14:textId="77777777" w:rsidR="002F7DCB" w:rsidRPr="002F7DCB" w:rsidRDefault="002F7DCB" w:rsidP="002F7D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Контингент обучающихся:</w:t>
      </w:r>
    </w:p>
    <w:p w14:paraId="5F91527F" w14:textId="77777777" w:rsidR="002F7DCB" w:rsidRPr="002F7DCB" w:rsidRDefault="002F7DCB" w:rsidP="002F7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7D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bookmarkStart w:id="2" w:name="_Hlk118813259"/>
      <w:r w:rsidRPr="002F7DCB">
        <w:rPr>
          <w:rFonts w:ascii="Times New Roman" w:eastAsia="Calibri" w:hAnsi="Times New Roman" w:cs="Times New Roman"/>
          <w:b/>
          <w:bCs/>
          <w:sz w:val="24"/>
          <w:szCs w:val="24"/>
        </w:rPr>
        <w:t>по основной специальности:</w:t>
      </w:r>
      <w:r w:rsidRPr="002F7DCB">
        <w:rPr>
          <w:rFonts w:ascii="Times New Roman" w:hAnsi="Times New Roman" w:cs="Times New Roman"/>
          <w:sz w:val="24"/>
          <w:szCs w:val="24"/>
        </w:rPr>
        <w:t xml:space="preserve"> </w:t>
      </w:r>
      <w:r w:rsidRPr="002F7DCB">
        <w:rPr>
          <w:rFonts w:ascii="Times New Roman" w:eastAsia="Calibri" w:hAnsi="Times New Roman" w:cs="Times New Roman"/>
          <w:sz w:val="24"/>
          <w:szCs w:val="24"/>
        </w:rPr>
        <w:t>врач-реабилитолог, физический терапевт, инструктор-методист по адаптивной физической культуре и адаптивному спорту;</w:t>
      </w:r>
    </w:p>
    <w:p w14:paraId="6516C91F" w14:textId="77777777" w:rsidR="002F7DCB" w:rsidRPr="002F7DCB" w:rsidRDefault="002F7DCB" w:rsidP="002F7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D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по смежным специальностям: </w:t>
      </w:r>
      <w:proofErr w:type="spellStart"/>
      <w:r w:rsidRPr="002F7DCB">
        <w:rPr>
          <w:rFonts w:ascii="Times New Roman" w:eastAsia="Calibri" w:hAnsi="Times New Roman" w:cs="Times New Roman"/>
          <w:sz w:val="24"/>
          <w:szCs w:val="24"/>
        </w:rPr>
        <w:t>эрготерапевты</w:t>
      </w:r>
      <w:proofErr w:type="spellEnd"/>
      <w:r w:rsidRPr="002F7D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F7DCB">
        <w:rPr>
          <w:rFonts w:ascii="Times New Roman" w:eastAsia="Calibri" w:hAnsi="Times New Roman" w:cs="Times New Roman"/>
          <w:sz w:val="24"/>
          <w:szCs w:val="24"/>
        </w:rPr>
        <w:t>логопеды,дефектологи</w:t>
      </w:r>
      <w:proofErr w:type="spellEnd"/>
      <w:r w:rsidRPr="002F7DCB">
        <w:rPr>
          <w:rFonts w:ascii="Times New Roman" w:eastAsia="Calibri" w:hAnsi="Times New Roman" w:cs="Times New Roman"/>
          <w:sz w:val="24"/>
          <w:szCs w:val="24"/>
        </w:rPr>
        <w:t xml:space="preserve">, терапевты по сенсорной интеграции, </w:t>
      </w:r>
      <w:proofErr w:type="spellStart"/>
      <w:r w:rsidRPr="002F7DCB">
        <w:rPr>
          <w:rFonts w:ascii="Times New Roman" w:eastAsia="Calibri" w:hAnsi="Times New Roman" w:cs="Times New Roman"/>
          <w:sz w:val="24"/>
          <w:szCs w:val="24"/>
        </w:rPr>
        <w:t>нейропсихологи</w:t>
      </w:r>
      <w:proofErr w:type="spellEnd"/>
      <w:r w:rsidRPr="002F7D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F7DCB">
        <w:rPr>
          <w:rFonts w:ascii="Times New Roman" w:eastAsia="Calibri" w:hAnsi="Times New Roman" w:cs="Times New Roman"/>
          <w:sz w:val="24"/>
          <w:szCs w:val="24"/>
        </w:rPr>
        <w:t>нейрореабилитологи</w:t>
      </w:r>
      <w:proofErr w:type="spellEnd"/>
      <w:r w:rsidRPr="002F7DCB">
        <w:rPr>
          <w:rFonts w:ascii="Times New Roman" w:eastAsia="Calibri" w:hAnsi="Times New Roman" w:cs="Times New Roman"/>
          <w:sz w:val="24"/>
          <w:szCs w:val="24"/>
        </w:rPr>
        <w:t>, врачи -ортопеды, врачи ЛФК, инструкторы ЛФК, врач общей врачебной практики (семейный врач), врач-педиатр, врач-медико-социальный эксперт, врач-невролог, врач-организатор здравоохранения и врач скорой медицинской помощи, врач-хирург, общественного здоровья, врач-психиатр, врач-профпатолог, врач-диетолог, м\с работающие с детьми с двигательными нарушениями.</w:t>
      </w:r>
    </w:p>
    <w:bookmarkEnd w:id="2"/>
    <w:p w14:paraId="362E952F" w14:textId="18E62261" w:rsidR="002F7DCB" w:rsidRPr="002F7DCB" w:rsidRDefault="002F7DCB" w:rsidP="002F7DC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Общая трудоемкость: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25 академических часов</w:t>
      </w:r>
    </w:p>
    <w:p w14:paraId="341E0DA2" w14:textId="465FD3C8" w:rsidR="002F7DCB" w:rsidRDefault="002F7DCB" w:rsidP="002F7D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F7DC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Объем дисциплин и виды учебной работы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7"/>
        <w:gridCol w:w="4052"/>
        <w:gridCol w:w="562"/>
        <w:gridCol w:w="767"/>
        <w:gridCol w:w="568"/>
        <w:gridCol w:w="991"/>
        <w:gridCol w:w="568"/>
        <w:gridCol w:w="1418"/>
      </w:tblGrid>
      <w:tr w:rsidR="002F7DCB" w:rsidRPr="006427C9" w14:paraId="5B8DB1F7" w14:textId="77777777" w:rsidTr="00875BF4">
        <w:trPr>
          <w:trHeight w:val="223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ADA5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5CD6D9B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4F2A4E8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BAD2AB4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D4C0DBD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D709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CC16A21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311697A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E083FF7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D8ACDFB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разделов и дисциплин</w:t>
            </w:r>
          </w:p>
          <w:p w14:paraId="610CFBB6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(модулей)</w:t>
            </w:r>
          </w:p>
        </w:tc>
        <w:tc>
          <w:tcPr>
            <w:tcW w:w="18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53AD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Трудоемкость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3F686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657B59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39EB29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FF5809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E150CD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E581F1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B6E09A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Форма контроля</w:t>
            </w:r>
          </w:p>
          <w:p w14:paraId="27D35D12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A64F4E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3D6662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F7DCB" w:rsidRPr="006427C9" w14:paraId="29D7A7D0" w14:textId="77777777" w:rsidTr="00875BF4">
        <w:trPr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2E04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2EC2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31CA7A" w14:textId="77777777" w:rsidR="002F7DCB" w:rsidRPr="006427C9" w:rsidRDefault="002F7DCB" w:rsidP="00EC11DD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   Всего часов</w:t>
            </w:r>
          </w:p>
        </w:tc>
        <w:tc>
          <w:tcPr>
            <w:tcW w:w="1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89DB" w14:textId="77777777" w:rsidR="002F7DCB" w:rsidRPr="006427C9" w:rsidRDefault="002F7DCB" w:rsidP="00EC1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 по видам учебных занятий</w:t>
            </w:r>
          </w:p>
          <w:p w14:paraId="5E8260BC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</w:t>
            </w: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том</w:t>
            </w:r>
            <w:proofErr w:type="spellEnd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числе</w:t>
            </w:r>
            <w:proofErr w:type="spellEnd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час</w:t>
            </w:r>
            <w:proofErr w:type="spellEnd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605C1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F7DCB" w:rsidRPr="006427C9" w14:paraId="29B180A8" w14:textId="77777777" w:rsidTr="00875BF4">
        <w:trPr>
          <w:trHeight w:val="22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A337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47DA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4BFD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01EE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удиторные</w:t>
            </w:r>
            <w:proofErr w:type="spellEnd"/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6B2D9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Вне</w:t>
            </w:r>
            <w:proofErr w:type="spellEnd"/>
          </w:p>
          <w:p w14:paraId="7687E8D3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ауди</w:t>
            </w:r>
            <w:proofErr w:type="spellEnd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тор</w:t>
            </w:r>
            <w:proofErr w:type="spellEnd"/>
          </w:p>
          <w:p w14:paraId="56FBD71E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ны</w:t>
            </w:r>
            <w:proofErr w:type="spellEnd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88C77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F7DCB" w:rsidRPr="006427C9" w14:paraId="1D33F7B5" w14:textId="77777777" w:rsidTr="002E4690">
        <w:trPr>
          <w:cantSplit/>
          <w:trHeight w:val="1551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7531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8934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76C5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26261B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</w:t>
            </w: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бщее</w:t>
            </w:r>
            <w:proofErr w:type="spellEnd"/>
          </w:p>
          <w:p w14:paraId="219098AD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кол-во</w:t>
            </w:r>
            <w:proofErr w:type="spellEnd"/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3DE789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</w:t>
            </w: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екции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E83F92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Семинары</w:t>
            </w:r>
            <w:proofErr w:type="spellEnd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и </w:t>
            </w: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</w:t>
            </w: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практич</w:t>
            </w: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еские</w:t>
            </w:r>
            <w:proofErr w:type="spellEnd"/>
          </w:p>
          <w:p w14:paraId="40DBA4D9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46175E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ДОТ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3BDB" w14:textId="7777777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F7DCB" w:rsidRPr="006427C9" w14:paraId="0D2BA043" w14:textId="77777777" w:rsidTr="002E4690">
        <w:trPr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A89A" w14:textId="77777777" w:rsidR="002F7DCB" w:rsidRPr="006427C9" w:rsidRDefault="002F7DCB" w:rsidP="00EC11DD">
            <w:pPr>
              <w:tabs>
                <w:tab w:val="left" w:pos="1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1194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61DD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21F2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FF67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FEFE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427C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BB50" w14:textId="207D1CFF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D8A3" w14:textId="1918E5AC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8</w:t>
            </w:r>
          </w:p>
        </w:tc>
      </w:tr>
      <w:tr w:rsidR="002F7DCB" w:rsidRPr="006427C9" w14:paraId="4CCF0C0E" w14:textId="77777777" w:rsidTr="002E4690">
        <w:trPr>
          <w:trHeight w:val="465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DAFE2E9" w14:textId="77777777" w:rsidR="002F7DCB" w:rsidRPr="006427C9" w:rsidRDefault="002F7DCB" w:rsidP="00EC11DD">
            <w:pPr>
              <w:spacing w:after="0" w:line="240" w:lineRule="auto"/>
              <w:ind w:left="-52" w:right="-1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3FA0E3CE" w14:textId="6B000156" w:rsidR="002F7DCB" w:rsidRPr="002F7DCB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D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Спинальные рефлексы. Принцип реципрокного торможения. Принцип работы костюма </w:t>
            </w:r>
            <w:r w:rsidRPr="002F7DCB">
              <w:rPr>
                <w:rFonts w:ascii="Times New Roman" w:eastAsia="Times New Roman" w:hAnsi="Times New Roman" w:cs="Times New Roman"/>
                <w:bCs/>
                <w:color w:val="2C2D2E"/>
                <w:lang w:val="en-US" w:eastAsia="ru-RU"/>
              </w:rPr>
              <w:t>REFORMA</w:t>
            </w:r>
            <w:r w:rsidRPr="002F7DCB">
              <w:rPr>
                <w:rFonts w:ascii="Times New Roman" w:eastAsia="Times New Roman" w:hAnsi="Times New Roman" w:cs="Times New Roman"/>
                <w:bCs/>
                <w:color w:val="2C2D2E"/>
                <w:lang w:eastAsia="ru-RU"/>
              </w:rPr>
              <w:t xml:space="preserve"> ТЭКТ.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A50238A" w14:textId="6C30F505" w:rsidR="002F7DCB" w:rsidRPr="002F7DCB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D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F702679" w14:textId="74CA1782" w:rsidR="002F7DCB" w:rsidRPr="002F7DCB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D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C80B26B" w14:textId="7AE831FB" w:rsidR="002F7DCB" w:rsidRPr="002F7DCB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D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50499121" w14:textId="6C007BD0" w:rsidR="002F7DCB" w:rsidRPr="002F7DCB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207ACD53" w14:textId="38D2546F" w:rsidR="002F7DCB" w:rsidRPr="002F7DCB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7D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223A71F" w14:textId="77777777" w:rsidR="002F7DCB" w:rsidRPr="006427C9" w:rsidRDefault="002F7DCB" w:rsidP="00EC11DD">
            <w:pPr>
              <w:spacing w:after="0" w:line="240" w:lineRule="auto"/>
              <w:ind w:left="-109" w:righ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2F7DCB" w:rsidRPr="006427C9" w14:paraId="47F8F842" w14:textId="77777777" w:rsidTr="002E4690">
        <w:trPr>
          <w:jc w:val="center"/>
        </w:trPr>
        <w:tc>
          <w:tcPr>
            <w:tcW w:w="299" w:type="pct"/>
          </w:tcPr>
          <w:p w14:paraId="3E0E4CFA" w14:textId="46A634AC" w:rsidR="002F7DCB" w:rsidRPr="006427C9" w:rsidRDefault="002F7DCB" w:rsidP="00EC11DD">
            <w:pPr>
              <w:spacing w:after="0" w:line="240" w:lineRule="auto"/>
              <w:ind w:left="-52" w:right="-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34" w:type="pct"/>
          </w:tcPr>
          <w:p w14:paraId="45ABEF22" w14:textId="77BC3707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D4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Принципы использования костюма </w:t>
            </w:r>
            <w:r w:rsidRPr="00333D46">
              <w:rPr>
                <w:rFonts w:ascii="Times New Roman" w:eastAsia="Times New Roman" w:hAnsi="Times New Roman" w:cs="Times New Roman"/>
                <w:color w:val="2C2D2E"/>
                <w:lang w:val="en-US" w:eastAsia="ru-RU"/>
              </w:rPr>
              <w:t>REFORMA</w:t>
            </w:r>
            <w:r w:rsidRPr="00333D4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ТЭКТ.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1BCCC" w14:textId="2D34B22F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4C8F6" w14:textId="07F4B9E3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E39BD" w14:textId="77FDEFAD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A0697" w14:textId="705FF5B4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Align w:val="center"/>
          </w:tcPr>
          <w:p w14:paraId="2DFE99FF" w14:textId="63E0B961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7" w:type="pct"/>
            <w:vAlign w:val="center"/>
          </w:tcPr>
          <w:p w14:paraId="1B668B41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2F7DCB" w:rsidRPr="006427C9" w14:paraId="4B6EE8D4" w14:textId="77777777" w:rsidTr="002E4690">
        <w:trPr>
          <w:jc w:val="center"/>
        </w:trPr>
        <w:tc>
          <w:tcPr>
            <w:tcW w:w="299" w:type="pct"/>
            <w:tcBorders>
              <w:bottom w:val="single" w:sz="4" w:space="0" w:color="auto"/>
            </w:tcBorders>
          </w:tcPr>
          <w:p w14:paraId="3558C5EF" w14:textId="38338FBB" w:rsidR="002F7DCB" w:rsidRPr="006427C9" w:rsidRDefault="002F7DCB" w:rsidP="00EC11DD">
            <w:pPr>
              <w:spacing w:after="0" w:line="240" w:lineRule="auto"/>
              <w:ind w:left="-52" w:right="-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34" w:type="pct"/>
          </w:tcPr>
          <w:p w14:paraId="29AE2004" w14:textId="5B1E83F2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D4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Нормы эксплуатации костюма </w:t>
            </w:r>
            <w:r w:rsidRPr="00333D46">
              <w:rPr>
                <w:rFonts w:ascii="Times New Roman" w:eastAsia="Times New Roman" w:hAnsi="Times New Roman" w:cs="Times New Roman"/>
                <w:color w:val="2C2D2E"/>
                <w:lang w:val="en-US" w:eastAsia="ru-RU"/>
              </w:rPr>
              <w:t>REFORMA</w:t>
            </w:r>
            <w:r w:rsidRPr="00333D4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ТЭКТ.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F0A27" w14:textId="59A4882B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545B3" w14:textId="528BDD0E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F9B1A" w14:textId="6352DF8D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DFB53" w14:textId="2C9989F7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CBA02ED" w14:textId="3F34B00E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7" w:type="pct"/>
            <w:vAlign w:val="center"/>
          </w:tcPr>
          <w:p w14:paraId="670F2798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2F7DCB" w:rsidRPr="006427C9" w14:paraId="72C46958" w14:textId="77777777" w:rsidTr="002E4690">
        <w:trPr>
          <w:jc w:val="center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B75" w14:textId="789EA1AB" w:rsidR="002F7DCB" w:rsidRPr="006427C9" w:rsidRDefault="002F7DCB" w:rsidP="00EC11DD">
            <w:pPr>
              <w:spacing w:after="0" w:line="240" w:lineRule="auto"/>
              <w:ind w:left="-52" w:right="-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34" w:type="pct"/>
          </w:tcPr>
          <w:p w14:paraId="5049ADAA" w14:textId="540E7F3E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D4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Клинические эффекты костюма </w:t>
            </w:r>
            <w:r w:rsidRPr="00333D46">
              <w:rPr>
                <w:rFonts w:ascii="Times New Roman" w:eastAsia="Times New Roman" w:hAnsi="Times New Roman" w:cs="Times New Roman"/>
                <w:color w:val="2C2D2E"/>
                <w:lang w:val="en-US" w:eastAsia="ru-RU"/>
              </w:rPr>
              <w:t>REFORMA</w:t>
            </w:r>
            <w:r w:rsidRPr="00333D4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ТЭКТ.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83DD5" w14:textId="1808C452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8DD83" w14:textId="5AAC46A3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6A8DC" w14:textId="7D571596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8B13A" w14:textId="194E8354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BB721" w14:textId="1B8C6F07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Align w:val="center"/>
          </w:tcPr>
          <w:p w14:paraId="380D56B7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2F7DCB" w:rsidRPr="006427C9" w14:paraId="031BB4C8" w14:textId="77777777" w:rsidTr="002E4690">
        <w:trPr>
          <w:jc w:val="center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3E04" w14:textId="5F28F4B0" w:rsidR="002F7DCB" w:rsidRPr="006427C9" w:rsidRDefault="002F7DCB" w:rsidP="00EC11DD">
            <w:pPr>
              <w:spacing w:after="0" w:line="240" w:lineRule="auto"/>
              <w:ind w:left="-52" w:right="-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34" w:type="pct"/>
          </w:tcPr>
          <w:p w14:paraId="47FA12C5" w14:textId="1F117819" w:rsidR="002F7DCB" w:rsidRPr="006427C9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D4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Принципы оценки пациента для программирования костюма </w:t>
            </w:r>
            <w:r w:rsidRPr="00333D46">
              <w:rPr>
                <w:rFonts w:ascii="Times New Roman" w:eastAsia="Times New Roman" w:hAnsi="Times New Roman" w:cs="Times New Roman"/>
                <w:color w:val="2C2D2E"/>
                <w:lang w:val="en-US" w:eastAsia="ru-RU"/>
              </w:rPr>
              <w:t>REFORMA</w:t>
            </w:r>
            <w:r w:rsidRPr="00333D4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ТЭКТ.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ED805" w14:textId="23604A71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22A75" w14:textId="1E1ED247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A0E5" w14:textId="10E414E1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05B98" w14:textId="1901B91B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5C7FE" w14:textId="72271194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7" w:type="pct"/>
            <w:vAlign w:val="center"/>
          </w:tcPr>
          <w:p w14:paraId="39C62F92" w14:textId="77777777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2F7DCB" w:rsidRPr="006427C9" w14:paraId="20C63475" w14:textId="77777777" w:rsidTr="002E4690">
        <w:trPr>
          <w:jc w:val="center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E445" w14:textId="4BCCBA36" w:rsidR="002F7DCB" w:rsidRPr="006427C9" w:rsidRDefault="002F7DCB" w:rsidP="00EC11DD">
            <w:pPr>
              <w:spacing w:after="0" w:line="240" w:lineRule="auto"/>
              <w:ind w:left="-52" w:right="-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34" w:type="pct"/>
          </w:tcPr>
          <w:p w14:paraId="3EA2E4FD" w14:textId="6E0FB7E1" w:rsidR="002F7DCB" w:rsidRPr="00333D46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33D4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Алгоритм программирование костюм-тренажера </w:t>
            </w:r>
            <w:r w:rsidRPr="00333D46">
              <w:rPr>
                <w:rFonts w:ascii="Times New Roman" w:eastAsia="Times New Roman" w:hAnsi="Times New Roman" w:cs="Times New Roman"/>
                <w:color w:val="2C2D2E"/>
                <w:lang w:val="en-US" w:eastAsia="ru-RU"/>
              </w:rPr>
              <w:t>REFORMA</w:t>
            </w:r>
            <w:r w:rsidRPr="00333D4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ТЭКТ.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7810D" w14:textId="4014A3EC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E799C" w14:textId="1F75B953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C1DC0" w14:textId="5FDA53A0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E44EA" w14:textId="55C6FA83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B411A" w14:textId="4D85682E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7" w:type="pct"/>
            <w:vAlign w:val="center"/>
          </w:tcPr>
          <w:p w14:paraId="7FBD6B31" w14:textId="4E64CEC6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2F7DCB" w:rsidRPr="006427C9" w14:paraId="11967E5D" w14:textId="77777777" w:rsidTr="002E4690">
        <w:trPr>
          <w:jc w:val="center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C783" w14:textId="7EEE75E2" w:rsidR="002F7DCB" w:rsidRPr="006427C9" w:rsidRDefault="002F7DCB" w:rsidP="00EC11DD">
            <w:pPr>
              <w:spacing w:after="0" w:line="240" w:lineRule="auto"/>
              <w:ind w:left="-52" w:right="-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34" w:type="pct"/>
          </w:tcPr>
          <w:p w14:paraId="053DD5B8" w14:textId="11EB92CF" w:rsidR="002F7DCB" w:rsidRPr="00333D46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33D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Первая супервизия по использованию и настройке костюма </w:t>
            </w:r>
            <w:r w:rsidRPr="00333D46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REFORMA</w:t>
            </w:r>
            <w:r w:rsidRPr="00333D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ТЭКТ.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CA140" w14:textId="72E16A86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2F0F0" w14:textId="02535C3B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1F51E" w14:textId="11FA7877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52FC7" w14:textId="50EC3935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3E880" w14:textId="115B8724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7" w:type="pct"/>
            <w:vAlign w:val="center"/>
          </w:tcPr>
          <w:p w14:paraId="7DBB32BD" w14:textId="0C5D5AE0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2F7DCB" w:rsidRPr="006427C9" w14:paraId="7C67B86B" w14:textId="77777777" w:rsidTr="002E4690">
        <w:trPr>
          <w:jc w:val="center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914" w14:textId="72884FAB" w:rsidR="002F7DCB" w:rsidRPr="006427C9" w:rsidRDefault="002F7DCB" w:rsidP="00EC11DD">
            <w:pPr>
              <w:spacing w:after="0" w:line="240" w:lineRule="auto"/>
              <w:ind w:left="-52" w:right="-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34" w:type="pct"/>
          </w:tcPr>
          <w:p w14:paraId="15DE29A6" w14:textId="2B972662" w:rsidR="002F7DCB" w:rsidRPr="00333D46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33D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Вторая супервизия по использованию и настройке костюма </w:t>
            </w:r>
            <w:r w:rsidRPr="00333D46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REFORMA</w:t>
            </w:r>
            <w:r w:rsidRPr="00333D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ТЭКТ.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06F91" w14:textId="4CC0960F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D23C" w14:textId="5305E3F4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2295A" w14:textId="7F5C1E3B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94E91" w14:textId="0C00B972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C80AA" w14:textId="12D6EF35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7" w:type="pct"/>
            <w:vAlign w:val="center"/>
          </w:tcPr>
          <w:p w14:paraId="386100C8" w14:textId="7473E7CA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</w:t>
            </w:r>
          </w:p>
        </w:tc>
      </w:tr>
      <w:tr w:rsidR="002F7DCB" w:rsidRPr="006427C9" w14:paraId="4C5E8D61" w14:textId="77777777" w:rsidTr="002E4690">
        <w:trPr>
          <w:jc w:val="center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F2A" w14:textId="2FFEB9BB" w:rsidR="002F7DCB" w:rsidRPr="006427C9" w:rsidRDefault="002F7DCB" w:rsidP="00EC11DD">
            <w:pPr>
              <w:spacing w:after="0" w:line="240" w:lineRule="auto"/>
              <w:ind w:left="-52" w:right="-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34" w:type="pct"/>
          </w:tcPr>
          <w:p w14:paraId="39606BA7" w14:textId="4BA447FF" w:rsidR="002F7DCB" w:rsidRPr="00333D46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333D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Итоговая аттестация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EC700" w14:textId="13498F33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22F8" w14:textId="2406DB0A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B4102" w14:textId="5AA37ED9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9DD6A" w14:textId="4D462652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4DB00" w14:textId="7D5B6D83" w:rsidR="002F7DCB" w:rsidRPr="006427C9" w:rsidRDefault="002F7DCB" w:rsidP="002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7" w:type="pct"/>
            <w:vAlign w:val="center"/>
          </w:tcPr>
          <w:p w14:paraId="5E826B63" w14:textId="51A96E7C" w:rsidR="002F7DCB" w:rsidRPr="006427C9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  <w:tr w:rsidR="002F7DCB" w:rsidRPr="006427C9" w14:paraId="1C49B2D5" w14:textId="77777777" w:rsidTr="002E4690">
        <w:trPr>
          <w:jc w:val="center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653" w14:textId="77777777" w:rsidR="002F7DCB" w:rsidRDefault="002F7DCB" w:rsidP="00EC11DD">
            <w:pPr>
              <w:spacing w:after="0" w:line="240" w:lineRule="auto"/>
              <w:ind w:left="-52" w:right="-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pct"/>
          </w:tcPr>
          <w:p w14:paraId="243F5124" w14:textId="2E90D79E" w:rsidR="002F7DCB" w:rsidRPr="002F7DCB" w:rsidRDefault="002F7DCB" w:rsidP="00EC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F7D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Всего: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89464" w14:textId="496320A5" w:rsidR="002F7DCB" w:rsidRPr="002F7DCB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7D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90A7" w14:textId="4D434B26" w:rsidR="002F7DCB" w:rsidRPr="002F7DCB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725B8" w14:textId="7E06B5A1" w:rsidR="002F7DCB" w:rsidRPr="002F7DCB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ECF86" w14:textId="6272D434" w:rsidR="002F7DCB" w:rsidRPr="002F7DCB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FA0F2" w14:textId="6A43AC53" w:rsidR="002F7DCB" w:rsidRPr="002F7DCB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7" w:type="pct"/>
            <w:vAlign w:val="center"/>
          </w:tcPr>
          <w:p w14:paraId="238E11B3" w14:textId="77777777" w:rsidR="002F7DCB" w:rsidRPr="002F7DCB" w:rsidRDefault="002F7DCB" w:rsidP="00EC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54C7A2B" w14:textId="628C9D38" w:rsidR="002F7DCB" w:rsidRDefault="002F7DCB" w:rsidP="002F7D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369EF5F" w14:textId="77777777" w:rsidR="002F7DCB" w:rsidRDefault="002F7DCB"/>
    <w:sectPr w:rsidR="002F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A2448"/>
    <w:multiLevelType w:val="multilevel"/>
    <w:tmpl w:val="F0C43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20"/>
    <w:rsid w:val="002E4690"/>
    <w:rsid w:val="002F7DCB"/>
    <w:rsid w:val="00335996"/>
    <w:rsid w:val="004C6E26"/>
    <w:rsid w:val="005F5C5E"/>
    <w:rsid w:val="00D12220"/>
    <w:rsid w:val="00E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35C7"/>
  <w15:chartTrackingRefBased/>
  <w15:docId w15:val="{724FDFDD-F1E5-472D-80C2-753F5B8D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E2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E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Полетаева</dc:creator>
  <cp:keywords/>
  <dc:description/>
  <cp:lastModifiedBy>Виктория</cp:lastModifiedBy>
  <cp:revision>2</cp:revision>
  <dcterms:created xsi:type="dcterms:W3CDTF">2022-12-16T11:34:00Z</dcterms:created>
  <dcterms:modified xsi:type="dcterms:W3CDTF">2022-12-16T11:34:00Z</dcterms:modified>
</cp:coreProperties>
</file>